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F85C" w14:textId="77777777" w:rsidR="002F4459" w:rsidRPr="00063871" w:rsidRDefault="002F4459" w:rsidP="002F4459">
      <w:pPr>
        <w:rPr>
          <w:b/>
          <w:bCs/>
          <w:sz w:val="28"/>
          <w:szCs w:val="28"/>
        </w:rPr>
      </w:pPr>
      <w:r w:rsidRPr="00063871">
        <w:rPr>
          <w:b/>
          <w:bCs/>
          <w:sz w:val="28"/>
          <w:szCs w:val="28"/>
        </w:rPr>
        <w:t>American Family Insurance Dreams Foundation Frequently Asked Questions (FAQs)</w:t>
      </w:r>
    </w:p>
    <w:p w14:paraId="6ECC3D7B" w14:textId="77777777" w:rsidR="00D36805" w:rsidRPr="00D36805" w:rsidRDefault="00D36805" w:rsidP="00D36805">
      <w:r w:rsidRPr="00D36805">
        <w:rPr>
          <w:b/>
          <w:bCs/>
        </w:rPr>
        <w:t>Is my organization eligible for a grant?</w:t>
      </w:r>
    </w:p>
    <w:p w14:paraId="2C5F90EB" w14:textId="77777777" w:rsidR="00D36805" w:rsidRPr="00D36805" w:rsidRDefault="00D36805" w:rsidP="00D36805">
      <w:r w:rsidRPr="00D36805">
        <w:t>To be eligible for a grant from the American Family Insurance Dreams Foundation, your organization must meet the following criteria:</w:t>
      </w:r>
    </w:p>
    <w:p w14:paraId="69475D50" w14:textId="77777777" w:rsidR="00D36805" w:rsidRPr="00D36805" w:rsidRDefault="00D36805" w:rsidP="00D36805">
      <w:pPr>
        <w:numPr>
          <w:ilvl w:val="0"/>
          <w:numId w:val="3"/>
        </w:numPr>
      </w:pPr>
      <w:r w:rsidRPr="00D36805">
        <w:t>Be a registered 501(c)(3) non-profit organization.</w:t>
      </w:r>
    </w:p>
    <w:p w14:paraId="71D3AD03" w14:textId="77777777" w:rsidR="00D36805" w:rsidRPr="00D36805" w:rsidRDefault="00D36805" w:rsidP="00D36805">
      <w:pPr>
        <w:numPr>
          <w:ilvl w:val="0"/>
          <w:numId w:val="3"/>
        </w:numPr>
      </w:pPr>
      <w:r w:rsidRPr="00D36805">
        <w:t>Be in good financial standing with the IRS, with no significant outstanding debt or audit issues.</w:t>
      </w:r>
    </w:p>
    <w:p w14:paraId="60A13BF5" w14:textId="77777777" w:rsidR="00D36805" w:rsidRPr="00D36805" w:rsidRDefault="00D36805" w:rsidP="00D36805">
      <w:pPr>
        <w:numPr>
          <w:ilvl w:val="0"/>
          <w:numId w:val="3"/>
        </w:numPr>
      </w:pPr>
      <w:r w:rsidRPr="00D36805">
        <w:t>Not use a fiscal agent or pass-through arrangement to receive funds.</w:t>
      </w:r>
    </w:p>
    <w:p w14:paraId="24860730" w14:textId="77777777" w:rsidR="00D36805" w:rsidRPr="00D36805" w:rsidRDefault="00D36805" w:rsidP="00D36805">
      <w:pPr>
        <w:numPr>
          <w:ilvl w:val="0"/>
          <w:numId w:val="3"/>
        </w:numPr>
      </w:pPr>
      <w:r w:rsidRPr="00D36805">
        <w:t>Have a minimum of two years of operating history.</w:t>
      </w:r>
    </w:p>
    <w:p w14:paraId="44CE8677" w14:textId="77777777" w:rsidR="00D36805" w:rsidRPr="00D36805" w:rsidRDefault="00D36805" w:rsidP="00D36805">
      <w:pPr>
        <w:numPr>
          <w:ilvl w:val="0"/>
          <w:numId w:val="3"/>
        </w:numPr>
      </w:pPr>
      <w:r w:rsidRPr="00D36805">
        <w:t>Serve a population where at least 50% of participants are considered economically disadvantaged or low-income (at or below the poverty level).</w:t>
      </w:r>
    </w:p>
    <w:p w14:paraId="42096EC1" w14:textId="77777777" w:rsidR="00D36805" w:rsidRPr="00D36805" w:rsidRDefault="00D36805" w:rsidP="00D36805">
      <w:pPr>
        <w:numPr>
          <w:ilvl w:val="0"/>
          <w:numId w:val="3"/>
        </w:numPr>
      </w:pPr>
      <w:r w:rsidRPr="00D36805">
        <w:t>Have a primary mission or programs that are not focused on religion or politics.</w:t>
      </w:r>
    </w:p>
    <w:p w14:paraId="7EEAAEB0" w14:textId="77777777" w:rsidR="00D36805" w:rsidRPr="00D36805" w:rsidRDefault="00D36805" w:rsidP="00D36805">
      <w:pPr>
        <w:numPr>
          <w:ilvl w:val="0"/>
          <w:numId w:val="3"/>
        </w:numPr>
      </w:pPr>
      <w:r w:rsidRPr="00D36805">
        <w:t>Adhere to a non-discrimination policy that includes race, religion, color, sex, sexual orientation, gender identity, age, national origin, ancestry, citizenship, or disability status.</w:t>
      </w:r>
    </w:p>
    <w:p w14:paraId="0C3C8835" w14:textId="06BD04DA" w:rsidR="00D36805" w:rsidRPr="00D36805" w:rsidRDefault="00C4658C" w:rsidP="00D36805">
      <w:r w:rsidRPr="00C4658C">
        <w:rPr>
          <w:b/>
          <w:bCs/>
        </w:rPr>
        <w:t>What types of causes and events are ineligible for Dreams Foundation funding?</w:t>
      </w:r>
    </w:p>
    <w:p w14:paraId="09420CE2" w14:textId="77777777" w:rsidR="00D36805" w:rsidRPr="00D36805" w:rsidRDefault="00D36805" w:rsidP="00D36805">
      <w:r w:rsidRPr="00D36805">
        <w:t>The Dreams Foundation does not currently fund the following:</w:t>
      </w:r>
    </w:p>
    <w:p w14:paraId="45F4F359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Event sponsorships</w:t>
      </w:r>
    </w:p>
    <w:p w14:paraId="61286E7A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Programs or projects that benefit a single individual or family</w:t>
      </w:r>
    </w:p>
    <w:p w14:paraId="672333A8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Athletic or sports teams</w:t>
      </w:r>
    </w:p>
    <w:p w14:paraId="4C819F1A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Golf tournaments, races, or parades</w:t>
      </w:r>
    </w:p>
    <w:p w14:paraId="23C197F1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Fraternities, sororities, or alumni groups</w:t>
      </w:r>
    </w:p>
    <w:p w14:paraId="54EEB6D1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Political Action Committees (PACs), political causes, or candidates</w:t>
      </w:r>
    </w:p>
    <w:p w14:paraId="64E84797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Houses of worship</w:t>
      </w:r>
    </w:p>
    <w:p w14:paraId="3E0F59A0" w14:textId="77777777" w:rsidR="00D36805" w:rsidRPr="00D36805" w:rsidRDefault="00D36805" w:rsidP="00D36805">
      <w:pPr>
        <w:numPr>
          <w:ilvl w:val="0"/>
          <w:numId w:val="4"/>
        </w:numPr>
      </w:pPr>
      <w:r w:rsidRPr="00D36805">
        <w:t>Animal welfare organizations</w:t>
      </w:r>
    </w:p>
    <w:p w14:paraId="6DEE2CEF" w14:textId="77777777" w:rsidR="00D36805" w:rsidRDefault="00D36805" w:rsidP="00D36805">
      <w:pPr>
        <w:numPr>
          <w:ilvl w:val="0"/>
          <w:numId w:val="4"/>
        </w:numPr>
      </w:pPr>
      <w:r w:rsidRPr="00D36805">
        <w:t>Youth programming</w:t>
      </w:r>
    </w:p>
    <w:p w14:paraId="485393D5" w14:textId="77777777" w:rsidR="00C4658C" w:rsidRPr="00D36805" w:rsidRDefault="00C4658C" w:rsidP="00C4658C"/>
    <w:p w14:paraId="653EB68C" w14:textId="77777777" w:rsidR="00D36805" w:rsidRPr="00D36805" w:rsidRDefault="00D36805" w:rsidP="00D36805">
      <w:r w:rsidRPr="00D36805">
        <w:rPr>
          <w:b/>
          <w:bCs/>
        </w:rPr>
        <w:lastRenderedPageBreak/>
        <w:t>What information is needed to complete the interest form?</w:t>
      </w:r>
    </w:p>
    <w:p w14:paraId="31EDFE17" w14:textId="77777777" w:rsidR="00D36805" w:rsidRPr="00D36805" w:rsidRDefault="00D36805" w:rsidP="00D36805">
      <w:r w:rsidRPr="00D36805">
        <w:t>Please be prepared to provide the following information:</w:t>
      </w:r>
    </w:p>
    <w:p w14:paraId="12397B0B" w14:textId="77777777" w:rsidR="00D36805" w:rsidRPr="00D36805" w:rsidRDefault="00D36805" w:rsidP="00D36805">
      <w:pPr>
        <w:numPr>
          <w:ilvl w:val="0"/>
          <w:numId w:val="5"/>
        </w:numPr>
      </w:pPr>
      <w:r w:rsidRPr="00D36805">
        <w:t>Organization's Federal Tax ID Number (EIN)</w:t>
      </w:r>
    </w:p>
    <w:p w14:paraId="423221CC" w14:textId="77777777" w:rsidR="00D36805" w:rsidRPr="00D36805" w:rsidRDefault="00D36805" w:rsidP="00D36805">
      <w:pPr>
        <w:numPr>
          <w:ilvl w:val="0"/>
          <w:numId w:val="5"/>
        </w:numPr>
      </w:pPr>
      <w:r w:rsidRPr="00D36805">
        <w:t>Number of individuals your organization serves annually</w:t>
      </w:r>
    </w:p>
    <w:p w14:paraId="18476FEB" w14:textId="77777777" w:rsidR="00D36805" w:rsidRPr="00D36805" w:rsidRDefault="00D36805" w:rsidP="00D36805">
      <w:pPr>
        <w:numPr>
          <w:ilvl w:val="0"/>
          <w:numId w:val="5"/>
        </w:numPr>
      </w:pPr>
      <w:r w:rsidRPr="00D36805">
        <w:t>The funding amount you are requesting</w:t>
      </w:r>
    </w:p>
    <w:p w14:paraId="079D57ED" w14:textId="77777777" w:rsidR="00D36805" w:rsidRPr="00D36805" w:rsidRDefault="00D36805" w:rsidP="00D36805">
      <w:pPr>
        <w:numPr>
          <w:ilvl w:val="0"/>
          <w:numId w:val="5"/>
        </w:numPr>
      </w:pPr>
      <w:r w:rsidRPr="00D36805">
        <w:t>A description of your organization and its programming</w:t>
      </w:r>
    </w:p>
    <w:p w14:paraId="3A42D280" w14:textId="77777777" w:rsidR="00D36805" w:rsidRPr="00D36805" w:rsidRDefault="00D36805" w:rsidP="00D36805">
      <w:pPr>
        <w:numPr>
          <w:ilvl w:val="0"/>
          <w:numId w:val="5"/>
        </w:numPr>
      </w:pPr>
      <w:r w:rsidRPr="00D36805">
        <w:t>Information on any engagement with American Family Insurance employees or agents</w:t>
      </w:r>
    </w:p>
    <w:p w14:paraId="4B6FB0E2" w14:textId="77777777" w:rsidR="00662267" w:rsidRDefault="00662267" w:rsidP="00D36805">
      <w:pPr>
        <w:rPr>
          <w:b/>
          <w:bCs/>
        </w:rPr>
      </w:pPr>
      <w:r w:rsidRPr="00662267">
        <w:rPr>
          <w:b/>
          <w:bCs/>
        </w:rPr>
        <w:t>How does the Dreams Foundation structure its grant awards?</w:t>
      </w:r>
    </w:p>
    <w:p w14:paraId="4068A225" w14:textId="77777777" w:rsidR="00662267" w:rsidRPr="00662267" w:rsidRDefault="00C4658C" w:rsidP="00662267">
      <w:r w:rsidRPr="00C4658C">
        <w:t xml:space="preserve">The Dreams Foundation provides </w:t>
      </w:r>
      <w:r w:rsidRPr="00662267">
        <w:t>unrestricted, multi</w:t>
      </w:r>
      <w:r w:rsidRPr="00662267">
        <w:noBreakHyphen/>
        <w:t>year grants.</w:t>
      </w:r>
      <w:r w:rsidRPr="00C4658C">
        <w:t xml:space="preserve"> Award sizes vary and are determined at the Foundation’s discretion. </w:t>
      </w:r>
      <w:r>
        <w:t>A</w:t>
      </w:r>
      <w:r w:rsidRPr="00C4658C">
        <w:t xml:space="preserve">pplicants </w:t>
      </w:r>
      <w:r>
        <w:t>are expected to</w:t>
      </w:r>
      <w:r w:rsidRPr="00C4658C">
        <w:t xml:space="preserve"> demonstrate a clear plan for sustaining their programs after the grant period concludes.</w:t>
      </w:r>
      <w:r>
        <w:t xml:space="preserve"> </w:t>
      </w:r>
      <w:r w:rsidR="00662267" w:rsidRPr="00662267">
        <w:t xml:space="preserve"> </w:t>
      </w:r>
      <w:r w:rsidR="00662267" w:rsidRPr="00662267">
        <w:t>Organizations that receive a multi</w:t>
      </w:r>
      <w:r w:rsidR="00662267" w:rsidRPr="00662267">
        <w:noBreakHyphen/>
        <w:t>year grant become ineligible to reapply for two years after their grant term concludes.</w:t>
      </w:r>
    </w:p>
    <w:p w14:paraId="70DA866A" w14:textId="77777777" w:rsidR="00D36805" w:rsidRPr="00D36805" w:rsidRDefault="00D36805" w:rsidP="00D36805">
      <w:r w:rsidRPr="00D36805">
        <w:rPr>
          <w:b/>
          <w:bCs/>
        </w:rPr>
        <w:t>Can I discuss my organization’s grant proposal before applying?</w:t>
      </w:r>
    </w:p>
    <w:p w14:paraId="0A637810" w14:textId="3C4015FF" w:rsidR="00D36805" w:rsidRPr="00D36805" w:rsidRDefault="00D36805" w:rsidP="00D36805">
      <w:r w:rsidRPr="00D36805">
        <w:t xml:space="preserve">The Dreams Foundation is </w:t>
      </w:r>
      <w:r w:rsidR="00D72EE5">
        <w:t xml:space="preserve">happy to </w:t>
      </w:r>
      <w:r w:rsidR="009E5640">
        <w:t>discuss</w:t>
      </w:r>
      <w:r w:rsidRPr="00D36805">
        <w:t xml:space="preserve"> your ideas. Please introduce your organization and proposal by sending an email to </w:t>
      </w:r>
      <w:hyperlink r:id="rId5" w:tgtFrame="_blank" w:history="1">
        <w:r w:rsidRPr="00D36805">
          <w:rPr>
            <w:rStyle w:val="Hyperlink"/>
            <w:b/>
            <w:bCs/>
          </w:rPr>
          <w:t>afidreamsfoundation@amfam.com</w:t>
        </w:r>
      </w:hyperlink>
      <w:r w:rsidRPr="00D36805">
        <w:t>.</w:t>
      </w:r>
    </w:p>
    <w:p w14:paraId="2501B27D" w14:textId="77777777" w:rsidR="00D36805" w:rsidRPr="00D36805" w:rsidRDefault="00D36805" w:rsidP="00D36805">
      <w:r w:rsidRPr="00D36805">
        <w:rPr>
          <w:b/>
          <w:bCs/>
        </w:rPr>
        <w:t>How will I know if my application has been received or funded?</w:t>
      </w:r>
    </w:p>
    <w:p w14:paraId="4D29337C" w14:textId="77777777" w:rsidR="00D36805" w:rsidRPr="00D36805" w:rsidRDefault="00D36805" w:rsidP="00D36805">
      <w:r w:rsidRPr="00D36805">
        <w:t>The primary contact listed on the grant application will receive a confirmation email upon receipt. This contact person will also be notified by email regarding the status of the application, including whether your organization has been invited to complete a full application.</w:t>
      </w:r>
    </w:p>
    <w:p w14:paraId="737628B9" w14:textId="77777777" w:rsidR="00D36805" w:rsidRDefault="00D36805" w:rsidP="002F4459"/>
    <w:p w14:paraId="2EADA79D" w14:textId="77777777" w:rsidR="00B844E6" w:rsidRDefault="00B844E6"/>
    <w:sectPr w:rsidR="00B84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3D3"/>
    <w:multiLevelType w:val="multilevel"/>
    <w:tmpl w:val="4E0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57AA8"/>
    <w:multiLevelType w:val="hybridMultilevel"/>
    <w:tmpl w:val="59DA6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67420"/>
    <w:multiLevelType w:val="hybridMultilevel"/>
    <w:tmpl w:val="725A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05BB8"/>
    <w:multiLevelType w:val="multilevel"/>
    <w:tmpl w:val="EB5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B10D8"/>
    <w:multiLevelType w:val="multilevel"/>
    <w:tmpl w:val="BA6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143759">
    <w:abstractNumId w:val="1"/>
  </w:num>
  <w:num w:numId="2" w16cid:durableId="1949383754">
    <w:abstractNumId w:val="2"/>
  </w:num>
  <w:num w:numId="3" w16cid:durableId="1540433710">
    <w:abstractNumId w:val="0"/>
  </w:num>
  <w:num w:numId="4" w16cid:durableId="7027417">
    <w:abstractNumId w:val="3"/>
  </w:num>
  <w:num w:numId="5" w16cid:durableId="412970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59"/>
    <w:rsid w:val="00223EBD"/>
    <w:rsid w:val="002F4459"/>
    <w:rsid w:val="0034089E"/>
    <w:rsid w:val="00527A65"/>
    <w:rsid w:val="00662267"/>
    <w:rsid w:val="00710B54"/>
    <w:rsid w:val="007A7FB8"/>
    <w:rsid w:val="009E5640"/>
    <w:rsid w:val="00B844E6"/>
    <w:rsid w:val="00C4658C"/>
    <w:rsid w:val="00D36805"/>
    <w:rsid w:val="00D72EE5"/>
    <w:rsid w:val="00F8551F"/>
    <w:rsid w:val="00F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9B6B"/>
  <w15:chartTrackingRefBased/>
  <w15:docId w15:val="{81B2437C-9778-40C5-BF9F-127BF281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59"/>
  </w:style>
  <w:style w:type="paragraph" w:styleId="Heading1">
    <w:name w:val="heading 1"/>
    <w:basedOn w:val="Normal"/>
    <w:next w:val="Normal"/>
    <w:link w:val="Heading1Char"/>
    <w:uiPriority w:val="9"/>
    <w:qFormat/>
    <w:rsid w:val="002F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4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8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22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idreamsfoundation@amfa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6cb77d9-abb9-4391-b661-af04a886e4bd}" enabled="1" method="Privileged" siteId="{b6b2f512-6fd0-42fe-9659-6c5ee67da4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AmFam Group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Gargano Ahmed, Anne M</dc:creator>
  <cp:keywords/>
  <dc:description/>
  <cp:lastModifiedBy>Buenger, Kate L</cp:lastModifiedBy>
  <cp:revision>2</cp:revision>
  <dcterms:created xsi:type="dcterms:W3CDTF">2026-03-19T18:12:00Z</dcterms:created>
  <dcterms:modified xsi:type="dcterms:W3CDTF">2026-03-19T18:12:00Z</dcterms:modified>
</cp:coreProperties>
</file>